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23" w:rsidRPr="00536051" w:rsidRDefault="00AC0523" w:rsidP="00536051">
      <w:pPr>
        <w:jc w:val="center"/>
        <w:rPr>
          <w:rFonts w:asciiTheme="majorEastAsia" w:eastAsiaTheme="majorEastAsia" w:hAnsiTheme="majorEastAsia" w:cs="Arial"/>
          <w:color w:val="222222"/>
        </w:rPr>
      </w:pPr>
      <w:r w:rsidRPr="00536051">
        <w:rPr>
          <w:rFonts w:asciiTheme="majorEastAsia" w:eastAsiaTheme="majorEastAsia" w:hAnsiTheme="majorEastAsia" w:cs="Arial" w:hint="eastAsia"/>
          <w:color w:val="222222"/>
        </w:rPr>
        <w:t>沖縄からの</w:t>
      </w:r>
      <w:r w:rsidR="00FE5623" w:rsidRPr="00536051">
        <w:rPr>
          <w:rFonts w:asciiTheme="majorEastAsia" w:eastAsiaTheme="majorEastAsia" w:hAnsiTheme="majorEastAsia" w:cs="Arial" w:hint="eastAsia"/>
          <w:color w:val="222222"/>
        </w:rPr>
        <w:t>平和</w:t>
      </w:r>
      <w:r w:rsidRPr="00536051">
        <w:rPr>
          <w:rFonts w:asciiTheme="majorEastAsia" w:eastAsiaTheme="majorEastAsia" w:hAnsiTheme="majorEastAsia" w:cs="Arial" w:hint="eastAsia"/>
          <w:color w:val="222222"/>
        </w:rPr>
        <w:t>アピール</w:t>
      </w:r>
      <w:bookmarkStart w:id="0" w:name="_GoBack"/>
      <w:bookmarkEnd w:id="0"/>
    </w:p>
    <w:p w:rsidR="00AC0523" w:rsidRDefault="00AC0523" w:rsidP="004E24D0">
      <w:pPr>
        <w:ind w:firstLineChars="100" w:firstLine="270"/>
        <w:rPr>
          <w:rFonts w:ascii="Arial" w:hAnsi="Arial" w:cs="Arial"/>
          <w:color w:val="222222"/>
        </w:rPr>
      </w:pPr>
    </w:p>
    <w:p w:rsidR="00536051" w:rsidRPr="004473E8" w:rsidRDefault="00536051" w:rsidP="00536051">
      <w:pPr>
        <w:widowControl/>
        <w:spacing w:line="400" w:lineRule="exact"/>
        <w:jc w:val="left"/>
        <w:rPr>
          <w:rFonts w:hAnsiTheme="minorEastAsia"/>
        </w:rPr>
      </w:pPr>
      <w:r w:rsidRPr="00D51618">
        <w:rPr>
          <w:rFonts w:hint="eastAsia"/>
        </w:rPr>
        <w:t xml:space="preserve">　</w:t>
      </w:r>
      <w:r w:rsidRPr="004473E8">
        <w:rPr>
          <w:rFonts w:hAnsiTheme="minorEastAsia" w:hint="eastAsia"/>
        </w:rPr>
        <w:t>本日</w:t>
      </w:r>
      <w:r w:rsidR="00C3199F" w:rsidRPr="004473E8">
        <w:rPr>
          <w:rFonts w:hAnsiTheme="minorEastAsia" w:hint="eastAsia"/>
        </w:rPr>
        <w:t>6月</w:t>
      </w:r>
      <w:r w:rsidRPr="004473E8">
        <w:rPr>
          <w:rFonts w:hAnsiTheme="minorEastAsia" w:hint="eastAsia"/>
        </w:rPr>
        <w:t>23日、沖縄は「慰霊の日」を迎えた。</w:t>
      </w:r>
    </w:p>
    <w:p w:rsidR="00536051" w:rsidRPr="004473E8" w:rsidRDefault="00536051" w:rsidP="00536051">
      <w:pPr>
        <w:widowControl/>
        <w:spacing w:line="440" w:lineRule="exact"/>
        <w:ind w:firstLineChars="100" w:firstLine="270"/>
        <w:jc w:val="left"/>
        <w:rPr>
          <w:rFonts w:hAnsiTheme="minorEastAsia"/>
        </w:rPr>
      </w:pPr>
      <w:r w:rsidRPr="004473E8">
        <w:rPr>
          <w:rFonts w:hAnsiTheme="minorEastAsia" w:hint="eastAsia"/>
        </w:rPr>
        <w:t>74年前、沖縄に上陸した米軍と日本軍の激しい地上戦が行われた。</w:t>
      </w:r>
    </w:p>
    <w:p w:rsidR="00536051" w:rsidRPr="004473E8" w:rsidRDefault="00536051" w:rsidP="00536051">
      <w:pPr>
        <w:widowControl/>
        <w:spacing w:line="440" w:lineRule="exact"/>
        <w:ind w:firstLineChars="100" w:firstLine="270"/>
        <w:jc w:val="left"/>
        <w:rPr>
          <w:rFonts w:hAnsiTheme="minorEastAsia"/>
        </w:rPr>
      </w:pPr>
      <w:r w:rsidRPr="004473E8">
        <w:rPr>
          <w:rFonts w:hAnsiTheme="minorEastAsia" w:hint="eastAsia"/>
        </w:rPr>
        <w:t>地形が変わるほど凄まじく降り注ぐ爆弾と嵐の如く吹き荒ぶ砲撃による沖縄戦は、自然豊かな島々「沖縄」を無残な焦土と変えた。</w:t>
      </w:r>
    </w:p>
    <w:p w:rsidR="00536051" w:rsidRPr="004473E8" w:rsidRDefault="00536051" w:rsidP="00536051">
      <w:pPr>
        <w:widowControl/>
        <w:spacing w:line="440" w:lineRule="exact"/>
        <w:ind w:firstLineChars="100" w:firstLine="270"/>
        <w:jc w:val="left"/>
        <w:rPr>
          <w:rFonts w:hAnsiTheme="minorEastAsia"/>
        </w:rPr>
      </w:pPr>
      <w:r w:rsidRPr="004473E8">
        <w:rPr>
          <w:rFonts w:hAnsiTheme="minorEastAsia" w:hint="eastAsia"/>
        </w:rPr>
        <w:t>沖縄戦では、20数万人の尊い命が奪われ、戦闘による民間人の犠牲者数は軍人のそれを大きく上回った。</w:t>
      </w:r>
    </w:p>
    <w:p w:rsidR="00536051" w:rsidRPr="004473E8" w:rsidRDefault="00536051" w:rsidP="00536051">
      <w:pPr>
        <w:widowControl/>
        <w:spacing w:line="440" w:lineRule="exact"/>
        <w:ind w:firstLineChars="100" w:firstLine="270"/>
        <w:jc w:val="left"/>
        <w:rPr>
          <w:rFonts w:hAnsiTheme="minorEastAsia"/>
        </w:rPr>
      </w:pPr>
      <w:r w:rsidRPr="004473E8">
        <w:rPr>
          <w:rFonts w:hAnsiTheme="minorEastAsia" w:hint="eastAsia"/>
        </w:rPr>
        <w:t>今日、私たち連合は、沖縄戦で亡くなられたすべての人々に心から哀悼の意を捧げ、戦争がもたらした惨劇と非人間性の実相を強く心に刻</w:t>
      </w:r>
      <w:r w:rsidR="00D373FA">
        <w:rPr>
          <w:rFonts w:hAnsiTheme="minorEastAsia" w:hint="eastAsia"/>
        </w:rPr>
        <w:t>み、</w:t>
      </w:r>
      <w:r w:rsidRPr="004473E8">
        <w:rPr>
          <w:rFonts w:hAnsiTheme="minorEastAsia" w:hint="eastAsia"/>
        </w:rPr>
        <w:t>鎮魂と不戦の誓いを新たにする。</w:t>
      </w:r>
    </w:p>
    <w:p w:rsidR="00536051" w:rsidRPr="004473E8" w:rsidRDefault="00536051" w:rsidP="00536051">
      <w:pPr>
        <w:widowControl/>
        <w:spacing w:line="440" w:lineRule="exact"/>
        <w:jc w:val="left"/>
        <w:rPr>
          <w:rFonts w:hAnsiTheme="minorEastAsia"/>
        </w:rPr>
      </w:pPr>
    </w:p>
    <w:p w:rsidR="00611017" w:rsidRDefault="00536051" w:rsidP="00611017">
      <w:pPr>
        <w:spacing w:line="440" w:lineRule="exact"/>
        <w:ind w:firstLineChars="100" w:firstLine="270"/>
        <w:jc w:val="left"/>
        <w:rPr>
          <w:rFonts w:hAnsiTheme="minorEastAsia"/>
        </w:rPr>
      </w:pPr>
      <w:r w:rsidRPr="004473E8">
        <w:rPr>
          <w:rFonts w:hAnsiTheme="minorEastAsia" w:hint="eastAsia"/>
        </w:rPr>
        <w:t>日本に占めている国土面積のわずか0.6％の沖縄</w:t>
      </w:r>
      <w:r w:rsidR="00B95BE9" w:rsidRPr="004473E8">
        <w:rPr>
          <w:rFonts w:hAnsiTheme="minorEastAsia" w:hint="eastAsia"/>
        </w:rPr>
        <w:t>県</w:t>
      </w:r>
      <w:r w:rsidRPr="004473E8">
        <w:rPr>
          <w:rFonts w:hAnsiTheme="minorEastAsia" w:hint="eastAsia"/>
        </w:rPr>
        <w:t>に</w:t>
      </w:r>
      <w:r w:rsidR="00D51618" w:rsidRPr="004473E8">
        <w:rPr>
          <w:rFonts w:hAnsiTheme="minorEastAsia" w:hint="eastAsia"/>
        </w:rPr>
        <w:t>は</w:t>
      </w:r>
      <w:r w:rsidRPr="004473E8">
        <w:rPr>
          <w:rFonts w:hAnsiTheme="minorEastAsia" w:hint="eastAsia"/>
        </w:rPr>
        <w:t>、</w:t>
      </w:r>
      <w:r w:rsidRPr="004473E8">
        <w:rPr>
          <w:rFonts w:hAnsiTheme="minorEastAsia"/>
        </w:rPr>
        <w:t>米軍基地・施設の</w:t>
      </w:r>
      <w:r w:rsidRPr="004473E8">
        <w:rPr>
          <w:rFonts w:hAnsiTheme="minorEastAsia" w:hint="eastAsia"/>
        </w:rPr>
        <w:t>約</w:t>
      </w:r>
      <w:r w:rsidRPr="004473E8">
        <w:rPr>
          <w:rFonts w:ascii="ＭＳ 明朝" w:hAnsi="ＭＳ 明朝" w:cs="Arial" w:hint="eastAsia"/>
          <w:kern w:val="0"/>
        </w:rPr>
        <w:t>70％が集中</w:t>
      </w:r>
      <w:r w:rsidR="00B95BE9" w:rsidRPr="004473E8">
        <w:rPr>
          <w:rFonts w:ascii="ＭＳ 明朝" w:hAnsi="ＭＳ 明朝" w:cs="Arial" w:hint="eastAsia"/>
          <w:kern w:val="0"/>
        </w:rPr>
        <w:t>している</w:t>
      </w:r>
      <w:r w:rsidR="00D373FA">
        <w:rPr>
          <w:rFonts w:ascii="ＭＳ 明朝" w:hAnsi="ＭＳ 明朝" w:cs="Arial" w:hint="eastAsia"/>
          <w:kern w:val="0"/>
        </w:rPr>
        <w:t>ことは、すでに周知されている</w:t>
      </w:r>
      <w:r w:rsidRPr="004473E8">
        <w:rPr>
          <w:rFonts w:hAnsiTheme="minorEastAsia" w:hint="eastAsia"/>
        </w:rPr>
        <w:t>。</w:t>
      </w:r>
      <w:r w:rsidRPr="004473E8">
        <w:rPr>
          <w:rFonts w:hAnsiTheme="minorEastAsia"/>
        </w:rPr>
        <w:t>米軍</w:t>
      </w:r>
      <w:r w:rsidRPr="004473E8">
        <w:rPr>
          <w:rFonts w:hAnsiTheme="minorEastAsia" w:hint="eastAsia"/>
        </w:rPr>
        <w:t>基地が</w:t>
      </w:r>
      <w:r w:rsidRPr="004473E8">
        <w:rPr>
          <w:rFonts w:hAnsiTheme="minorEastAsia"/>
        </w:rPr>
        <w:t>あるがゆえに</w:t>
      </w:r>
      <w:r w:rsidR="00611017" w:rsidRPr="004473E8">
        <w:rPr>
          <w:rFonts w:hAnsiTheme="minorEastAsia" w:hint="eastAsia"/>
        </w:rPr>
        <w:t>、これまで事件・事故が後を絶たず、最も安全でなければならない学校や保育園に部品落下</w:t>
      </w:r>
      <w:r w:rsidR="00490074" w:rsidRPr="004473E8">
        <w:rPr>
          <w:rFonts w:hAnsiTheme="minorEastAsia" w:hint="eastAsia"/>
        </w:rPr>
        <w:t>する</w:t>
      </w:r>
      <w:r w:rsidR="00611017" w:rsidRPr="004473E8">
        <w:rPr>
          <w:rFonts w:hAnsiTheme="minorEastAsia" w:hint="eastAsia"/>
        </w:rPr>
        <w:t>事故が発生し、住民や子どもたちが危険にさらされている。さらに米軍基地問題に関して、ヘイトスピーチに近いデマや中傷を浴びせるような事態も起こっている。</w:t>
      </w:r>
    </w:p>
    <w:p w:rsidR="00815E1D" w:rsidRPr="004473E8" w:rsidRDefault="00815E1D" w:rsidP="00611017">
      <w:pPr>
        <w:spacing w:line="440" w:lineRule="exact"/>
        <w:ind w:firstLineChars="100" w:firstLine="270"/>
        <w:jc w:val="left"/>
        <w:rPr>
          <w:rFonts w:hAnsiTheme="minorEastAsia"/>
        </w:rPr>
      </w:pPr>
    </w:p>
    <w:p w:rsidR="00D51618" w:rsidRPr="004473E8" w:rsidRDefault="00032C63" w:rsidP="008B34F3">
      <w:pPr>
        <w:spacing w:line="440" w:lineRule="exact"/>
        <w:ind w:firstLineChars="100" w:firstLine="270"/>
        <w:jc w:val="left"/>
        <w:rPr>
          <w:rFonts w:hAnsiTheme="minorEastAsia"/>
        </w:rPr>
      </w:pPr>
      <w:r w:rsidRPr="004473E8">
        <w:rPr>
          <w:rFonts w:hAnsiTheme="minorEastAsia" w:cs="Arial" w:hint="eastAsia"/>
        </w:rPr>
        <w:t>本年</w:t>
      </w:r>
      <w:r w:rsidR="00C3199F" w:rsidRPr="004473E8">
        <w:rPr>
          <w:rFonts w:hAnsiTheme="minorEastAsia" w:cs="Arial" w:hint="eastAsia"/>
        </w:rPr>
        <w:t>2月に</w:t>
      </w:r>
      <w:r w:rsidRPr="004473E8">
        <w:rPr>
          <w:rFonts w:hAnsiTheme="minorEastAsia" w:hint="eastAsia"/>
        </w:rPr>
        <w:t>行われた「辺野古米軍基地建設のための埋立ての賛否を問う県民投票」では、投票者の72.15％</w:t>
      </w:r>
      <w:r w:rsidR="00145C45">
        <w:rPr>
          <w:rFonts w:hAnsiTheme="minorEastAsia" w:hint="eastAsia"/>
        </w:rPr>
        <w:t>が埋立て反対という</w:t>
      </w:r>
      <w:r w:rsidR="005A4189">
        <w:rPr>
          <w:rFonts w:hAnsiTheme="minorEastAsia" w:hint="eastAsia"/>
        </w:rPr>
        <w:t>結果となった。</w:t>
      </w:r>
      <w:r w:rsidR="008B34F3" w:rsidRPr="004473E8">
        <w:rPr>
          <w:rFonts w:hAnsiTheme="minorEastAsia" w:hint="eastAsia"/>
        </w:rPr>
        <w:t>政府には、</w:t>
      </w:r>
      <w:r w:rsidR="005A4189">
        <w:rPr>
          <w:rFonts w:hAnsiTheme="minorEastAsia" w:hint="eastAsia"/>
        </w:rPr>
        <w:t>この結果を重く受け止め、</w:t>
      </w:r>
      <w:r w:rsidR="008B34F3" w:rsidRPr="004473E8">
        <w:rPr>
          <w:rFonts w:hAnsiTheme="minorEastAsia" w:hint="eastAsia"/>
        </w:rPr>
        <w:t>沖縄県と</w:t>
      </w:r>
      <w:r w:rsidR="00145C45">
        <w:rPr>
          <w:rFonts w:hAnsiTheme="minorEastAsia" w:hint="eastAsia"/>
        </w:rPr>
        <w:t>の</w:t>
      </w:r>
      <w:r w:rsidR="008B34F3" w:rsidRPr="004473E8">
        <w:rPr>
          <w:rFonts w:hAnsiTheme="minorEastAsia" w:hint="eastAsia"/>
        </w:rPr>
        <w:t>丁寧な対話</w:t>
      </w:r>
      <w:r w:rsidR="00145C45">
        <w:rPr>
          <w:rFonts w:hAnsiTheme="minorEastAsia" w:hint="eastAsia"/>
        </w:rPr>
        <w:t>と</w:t>
      </w:r>
      <w:r w:rsidRPr="004473E8">
        <w:rPr>
          <w:rFonts w:hAnsiTheme="minorEastAsia"/>
        </w:rPr>
        <w:t>米軍基地から派生する様々</w:t>
      </w:r>
      <w:r w:rsidRPr="004473E8">
        <w:rPr>
          <w:rFonts w:hAnsiTheme="minorEastAsia" w:hint="eastAsia"/>
        </w:rPr>
        <w:t>な</w:t>
      </w:r>
      <w:r w:rsidRPr="004473E8">
        <w:rPr>
          <w:rFonts w:hAnsiTheme="minorEastAsia"/>
        </w:rPr>
        <w:t>事件・事故から</w:t>
      </w:r>
      <w:r w:rsidRPr="004473E8">
        <w:rPr>
          <w:rFonts w:hAnsiTheme="minorEastAsia" w:hint="eastAsia"/>
        </w:rPr>
        <w:t>国民の</w:t>
      </w:r>
      <w:r w:rsidRPr="004473E8">
        <w:rPr>
          <w:rFonts w:hAnsiTheme="minorEastAsia"/>
        </w:rPr>
        <w:t>生命・財産・人権を守</w:t>
      </w:r>
      <w:r w:rsidRPr="004473E8">
        <w:rPr>
          <w:rFonts w:hAnsiTheme="minorEastAsia" w:hint="eastAsia"/>
        </w:rPr>
        <w:t>り</w:t>
      </w:r>
      <w:r w:rsidRPr="004473E8">
        <w:rPr>
          <w:rFonts w:hAnsiTheme="minorEastAsia"/>
        </w:rPr>
        <w:t>、</w:t>
      </w:r>
      <w:r w:rsidR="00D51618" w:rsidRPr="004473E8">
        <w:rPr>
          <w:rFonts w:hAnsiTheme="minorEastAsia" w:hint="eastAsia"/>
        </w:rPr>
        <w:t>国民が安心・安定して暮らせるよう「在日米軍基地の整理・縮小」「日米地位協定の抜本的見直し」を改めて強く求める。</w:t>
      </w:r>
    </w:p>
    <w:p w:rsidR="00536051" w:rsidRPr="004473E8" w:rsidRDefault="00536051" w:rsidP="00536051">
      <w:pPr>
        <w:widowControl/>
        <w:spacing w:line="440" w:lineRule="exact"/>
        <w:jc w:val="left"/>
        <w:rPr>
          <w:rFonts w:hAnsiTheme="minorEastAsia"/>
        </w:rPr>
      </w:pPr>
    </w:p>
    <w:p w:rsidR="00536051" w:rsidRPr="004473E8" w:rsidRDefault="00536051" w:rsidP="00536051">
      <w:pPr>
        <w:widowControl/>
        <w:spacing w:line="440" w:lineRule="exact"/>
        <w:ind w:firstLineChars="100" w:firstLine="270"/>
        <w:jc w:val="left"/>
        <w:rPr>
          <w:rFonts w:hAnsiTheme="minorEastAsia"/>
        </w:rPr>
      </w:pPr>
      <w:r w:rsidRPr="004473E8">
        <w:rPr>
          <w:rFonts w:hAnsiTheme="minorEastAsia" w:hint="eastAsia"/>
        </w:rPr>
        <w:t>「2019平和行動in沖縄」に結集した私たちは、</w:t>
      </w:r>
      <w:r w:rsidR="00F23465" w:rsidRPr="004473E8">
        <w:rPr>
          <w:rFonts w:hAnsiTheme="minorEastAsia" w:hint="eastAsia"/>
        </w:rPr>
        <w:t>沖縄戦</w:t>
      </w:r>
      <w:r w:rsidRPr="004473E8">
        <w:rPr>
          <w:rFonts w:hAnsiTheme="minorEastAsia" w:hint="eastAsia"/>
        </w:rPr>
        <w:t>の悲惨さ、</w:t>
      </w:r>
      <w:r w:rsidR="00F23465" w:rsidRPr="004473E8">
        <w:rPr>
          <w:rFonts w:hAnsiTheme="minorEastAsia"/>
        </w:rPr>
        <w:t>米軍基地</w:t>
      </w:r>
      <w:r w:rsidR="00F23465" w:rsidRPr="004473E8">
        <w:rPr>
          <w:rFonts w:hAnsiTheme="minorEastAsia" w:hint="eastAsia"/>
        </w:rPr>
        <w:t>負担の重さ</w:t>
      </w:r>
      <w:r w:rsidRPr="004473E8">
        <w:rPr>
          <w:rFonts w:hAnsiTheme="minorEastAsia" w:hint="eastAsia"/>
        </w:rPr>
        <w:t>を学び、</w:t>
      </w:r>
      <w:r w:rsidR="00F23465" w:rsidRPr="004473E8">
        <w:rPr>
          <w:rFonts w:hAnsiTheme="minorEastAsia" w:hint="eastAsia"/>
        </w:rPr>
        <w:t>世界の恒久平和の実現に向けて、</w:t>
      </w:r>
      <w:r w:rsidRPr="004473E8">
        <w:rPr>
          <w:rFonts w:hAnsiTheme="minorEastAsia" w:hint="eastAsia"/>
        </w:rPr>
        <w:t>今後も粘り強く平和運動を推進することをここに誓い合</w:t>
      </w:r>
      <w:r w:rsidR="00145C45">
        <w:rPr>
          <w:rFonts w:hAnsiTheme="minorEastAsia" w:hint="eastAsia"/>
        </w:rPr>
        <w:t>う</w:t>
      </w:r>
      <w:r w:rsidRPr="004473E8">
        <w:rPr>
          <w:rFonts w:hAnsiTheme="minorEastAsia" w:hint="eastAsia"/>
        </w:rPr>
        <w:t>。</w:t>
      </w:r>
    </w:p>
    <w:p w:rsidR="00C70895" w:rsidRPr="004473E8" w:rsidRDefault="00C70895" w:rsidP="00536051">
      <w:pPr>
        <w:widowControl/>
        <w:spacing w:line="400" w:lineRule="exact"/>
        <w:jc w:val="left"/>
        <w:rPr>
          <w:rFonts w:hAnsiTheme="minorEastAsia"/>
        </w:rPr>
      </w:pPr>
    </w:p>
    <w:p w:rsidR="00536051" w:rsidRPr="004473E8" w:rsidRDefault="00536051" w:rsidP="00536051">
      <w:pPr>
        <w:widowControl/>
        <w:spacing w:line="400" w:lineRule="exact"/>
        <w:jc w:val="right"/>
        <w:rPr>
          <w:rFonts w:hAnsiTheme="minorEastAsia"/>
        </w:rPr>
      </w:pPr>
      <w:r w:rsidRPr="004473E8">
        <w:rPr>
          <w:rFonts w:hAnsiTheme="minorEastAsia" w:hint="eastAsia"/>
        </w:rPr>
        <w:t>2019年6月23日</w:t>
      </w:r>
    </w:p>
    <w:p w:rsidR="00C2407A" w:rsidRPr="004473E8" w:rsidRDefault="00536051" w:rsidP="00611017">
      <w:pPr>
        <w:widowControl/>
        <w:spacing w:line="400" w:lineRule="exact"/>
        <w:jc w:val="right"/>
        <w:rPr>
          <w:rFonts w:hAnsiTheme="minorEastAsia"/>
        </w:rPr>
      </w:pPr>
      <w:r w:rsidRPr="004473E8">
        <w:rPr>
          <w:rFonts w:hAnsiTheme="minorEastAsia" w:hint="eastAsia"/>
        </w:rPr>
        <w:t>連合2019平和オキナワ集会</w:t>
      </w:r>
    </w:p>
    <w:sectPr w:rsidR="00C2407A" w:rsidRPr="004473E8" w:rsidSect="00E46014">
      <w:type w:val="continuous"/>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95" w:rsidRDefault="00911F95" w:rsidP="00AC0523">
      <w:r>
        <w:separator/>
      </w:r>
    </w:p>
  </w:endnote>
  <w:endnote w:type="continuationSeparator" w:id="0">
    <w:p w:rsidR="00911F95" w:rsidRDefault="00911F95" w:rsidP="00AC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95" w:rsidRDefault="00911F95" w:rsidP="00AC0523">
      <w:r>
        <w:separator/>
      </w:r>
    </w:p>
  </w:footnote>
  <w:footnote w:type="continuationSeparator" w:id="0">
    <w:p w:rsidR="00911F95" w:rsidRDefault="00911F95" w:rsidP="00AC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0D"/>
    <w:rsid w:val="000121FB"/>
    <w:rsid w:val="00027B4B"/>
    <w:rsid w:val="00032C63"/>
    <w:rsid w:val="000377F4"/>
    <w:rsid w:val="00097DE0"/>
    <w:rsid w:val="000B6D48"/>
    <w:rsid w:val="00125C72"/>
    <w:rsid w:val="0013495B"/>
    <w:rsid w:val="00134EE8"/>
    <w:rsid w:val="00145C45"/>
    <w:rsid w:val="00163238"/>
    <w:rsid w:val="001701F4"/>
    <w:rsid w:val="001B55AD"/>
    <w:rsid w:val="001C23B3"/>
    <w:rsid w:val="001C5A25"/>
    <w:rsid w:val="001D20A0"/>
    <w:rsid w:val="001E3785"/>
    <w:rsid w:val="001F682D"/>
    <w:rsid w:val="0020249D"/>
    <w:rsid w:val="002026C7"/>
    <w:rsid w:val="002A0D09"/>
    <w:rsid w:val="002D49EE"/>
    <w:rsid w:val="003039A5"/>
    <w:rsid w:val="0034667F"/>
    <w:rsid w:val="00356CDB"/>
    <w:rsid w:val="00373E0D"/>
    <w:rsid w:val="00397737"/>
    <w:rsid w:val="003F6370"/>
    <w:rsid w:val="00416F41"/>
    <w:rsid w:val="004209D7"/>
    <w:rsid w:val="004473E8"/>
    <w:rsid w:val="00490074"/>
    <w:rsid w:val="004B7BC5"/>
    <w:rsid w:val="004E24D0"/>
    <w:rsid w:val="00536051"/>
    <w:rsid w:val="00553A93"/>
    <w:rsid w:val="005550A5"/>
    <w:rsid w:val="00555D95"/>
    <w:rsid w:val="005628D0"/>
    <w:rsid w:val="005A4189"/>
    <w:rsid w:val="00611017"/>
    <w:rsid w:val="006125A4"/>
    <w:rsid w:val="0062558E"/>
    <w:rsid w:val="006323D0"/>
    <w:rsid w:val="006B6003"/>
    <w:rsid w:val="006C2AEA"/>
    <w:rsid w:val="006D7793"/>
    <w:rsid w:val="00722993"/>
    <w:rsid w:val="007868FB"/>
    <w:rsid w:val="007E1773"/>
    <w:rsid w:val="00815E1D"/>
    <w:rsid w:val="00826B70"/>
    <w:rsid w:val="00884B31"/>
    <w:rsid w:val="008B34F3"/>
    <w:rsid w:val="00911F95"/>
    <w:rsid w:val="00955AB0"/>
    <w:rsid w:val="009B28BE"/>
    <w:rsid w:val="009B31B7"/>
    <w:rsid w:val="00A1463E"/>
    <w:rsid w:val="00AC0523"/>
    <w:rsid w:val="00AD3E43"/>
    <w:rsid w:val="00AE1F6B"/>
    <w:rsid w:val="00AE7FDB"/>
    <w:rsid w:val="00AF1D38"/>
    <w:rsid w:val="00B95BE9"/>
    <w:rsid w:val="00BB1065"/>
    <w:rsid w:val="00BD23D2"/>
    <w:rsid w:val="00BF2CA7"/>
    <w:rsid w:val="00C165DC"/>
    <w:rsid w:val="00C2407A"/>
    <w:rsid w:val="00C27D66"/>
    <w:rsid w:val="00C3199F"/>
    <w:rsid w:val="00C70895"/>
    <w:rsid w:val="00CC3240"/>
    <w:rsid w:val="00CF2DCC"/>
    <w:rsid w:val="00D03975"/>
    <w:rsid w:val="00D373FA"/>
    <w:rsid w:val="00D51618"/>
    <w:rsid w:val="00DA44FE"/>
    <w:rsid w:val="00DB0204"/>
    <w:rsid w:val="00DC06C4"/>
    <w:rsid w:val="00DE78EF"/>
    <w:rsid w:val="00DF7E54"/>
    <w:rsid w:val="00E46014"/>
    <w:rsid w:val="00EE4FAF"/>
    <w:rsid w:val="00EF49E0"/>
    <w:rsid w:val="00F23465"/>
    <w:rsid w:val="00F363A1"/>
    <w:rsid w:val="00F7630C"/>
    <w:rsid w:val="00FC005E"/>
    <w:rsid w:val="00FD3735"/>
    <w:rsid w:val="00FD55A0"/>
    <w:rsid w:val="00FE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3668653-75BB-4A35-8277-4BD3C67D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pacing w:val="15"/>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523"/>
    <w:pPr>
      <w:tabs>
        <w:tab w:val="center" w:pos="4252"/>
        <w:tab w:val="right" w:pos="8504"/>
      </w:tabs>
      <w:snapToGrid w:val="0"/>
    </w:pPr>
  </w:style>
  <w:style w:type="character" w:customStyle="1" w:styleId="a4">
    <w:name w:val="ヘッダー (文字)"/>
    <w:basedOn w:val="a0"/>
    <w:link w:val="a3"/>
    <w:uiPriority w:val="99"/>
    <w:rsid w:val="00AC0523"/>
    <w:rPr>
      <w:noProof/>
    </w:rPr>
  </w:style>
  <w:style w:type="paragraph" w:styleId="a5">
    <w:name w:val="footer"/>
    <w:basedOn w:val="a"/>
    <w:link w:val="a6"/>
    <w:uiPriority w:val="99"/>
    <w:unhideWhenUsed/>
    <w:rsid w:val="00AC0523"/>
    <w:pPr>
      <w:tabs>
        <w:tab w:val="center" w:pos="4252"/>
        <w:tab w:val="right" w:pos="8504"/>
      </w:tabs>
      <w:snapToGrid w:val="0"/>
    </w:pPr>
  </w:style>
  <w:style w:type="character" w:customStyle="1" w:styleId="a6">
    <w:name w:val="フッター (文字)"/>
    <w:basedOn w:val="a0"/>
    <w:link w:val="a5"/>
    <w:uiPriority w:val="99"/>
    <w:rsid w:val="00AC0523"/>
    <w:rPr>
      <w:noProof/>
    </w:rPr>
  </w:style>
  <w:style w:type="paragraph" w:styleId="a7">
    <w:name w:val="Balloon Text"/>
    <w:basedOn w:val="a"/>
    <w:link w:val="a8"/>
    <w:uiPriority w:val="99"/>
    <w:semiHidden/>
    <w:unhideWhenUsed/>
    <w:rsid w:val="00163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3238"/>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森原琴恵</dc:creator>
  <cp:lastModifiedBy>m-sato</cp:lastModifiedBy>
  <cp:revision>2</cp:revision>
  <cp:lastPrinted>2019-06-17T06:00:00Z</cp:lastPrinted>
  <dcterms:created xsi:type="dcterms:W3CDTF">2019-06-26T06:09:00Z</dcterms:created>
  <dcterms:modified xsi:type="dcterms:W3CDTF">2019-06-26T06:09:00Z</dcterms:modified>
</cp:coreProperties>
</file>